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3F0C4" w14:textId="77777777" w:rsidR="005D7DD2" w:rsidRDefault="005D7DD2" w:rsidP="009507BA">
      <w:pPr>
        <w:jc w:val="center"/>
        <w:rPr>
          <w:sz w:val="40"/>
          <w:szCs w:val="40"/>
        </w:rPr>
      </w:pPr>
    </w:p>
    <w:p w14:paraId="5FF93706" w14:textId="77777777" w:rsidR="005D7DD2" w:rsidRPr="002C5D53" w:rsidRDefault="009507BA" w:rsidP="005D7DD2">
      <w:pPr>
        <w:jc w:val="center"/>
        <w:rPr>
          <w:b/>
          <w:bCs/>
          <w:sz w:val="40"/>
          <w:szCs w:val="40"/>
        </w:rPr>
      </w:pPr>
      <w:r w:rsidRPr="002C5D53">
        <w:rPr>
          <w:b/>
          <w:bCs/>
          <w:sz w:val="40"/>
          <w:szCs w:val="40"/>
        </w:rPr>
        <w:t>S</w:t>
      </w:r>
      <w:r w:rsidR="00605DF9" w:rsidRPr="002C5D53">
        <w:rPr>
          <w:b/>
          <w:bCs/>
          <w:sz w:val="40"/>
          <w:szCs w:val="40"/>
        </w:rPr>
        <w:t xml:space="preserve">kjema for </w:t>
      </w:r>
      <w:r w:rsidRPr="002C5D53">
        <w:rPr>
          <w:b/>
          <w:bCs/>
          <w:sz w:val="40"/>
          <w:szCs w:val="40"/>
        </w:rPr>
        <w:t xml:space="preserve">nødvendige </w:t>
      </w:r>
      <w:r w:rsidR="00605DF9" w:rsidRPr="002C5D53">
        <w:rPr>
          <w:b/>
          <w:bCs/>
          <w:sz w:val="40"/>
          <w:szCs w:val="40"/>
        </w:rPr>
        <w:t>opplysning</w:t>
      </w:r>
      <w:r w:rsidRPr="002C5D53">
        <w:rPr>
          <w:b/>
          <w:bCs/>
          <w:sz w:val="40"/>
          <w:szCs w:val="40"/>
        </w:rPr>
        <w:t>er</w:t>
      </w:r>
      <w:r w:rsidR="00605DF9" w:rsidRPr="002C5D53">
        <w:rPr>
          <w:b/>
          <w:bCs/>
          <w:sz w:val="40"/>
          <w:szCs w:val="40"/>
        </w:rPr>
        <w:t xml:space="preserve"> angående mat.</w:t>
      </w:r>
    </w:p>
    <w:p w14:paraId="792A5AFD" w14:textId="030319D2" w:rsidR="000F162E" w:rsidRPr="002C5D53" w:rsidRDefault="000F162E" w:rsidP="002C5D53">
      <w:pPr>
        <w:jc w:val="center"/>
        <w:rPr>
          <w:sz w:val="28"/>
          <w:szCs w:val="28"/>
        </w:rPr>
      </w:pPr>
      <w:r w:rsidRPr="002C5D53">
        <w:rPr>
          <w:sz w:val="28"/>
          <w:szCs w:val="28"/>
        </w:rPr>
        <w:t>Skjemaet gjelder for …………………………………………</w:t>
      </w:r>
      <w:r w:rsidR="009507BA" w:rsidRPr="002C5D53">
        <w:rPr>
          <w:sz w:val="28"/>
          <w:szCs w:val="28"/>
        </w:rPr>
        <w:t xml:space="preserve"> </w:t>
      </w:r>
      <w:r w:rsidRPr="002C5D53">
        <w:rPr>
          <w:sz w:val="28"/>
          <w:szCs w:val="28"/>
        </w:rPr>
        <w:t>skole</w:t>
      </w:r>
      <w:r w:rsidR="005D7DD2" w:rsidRPr="002C5D53">
        <w:rPr>
          <w:sz w:val="28"/>
          <w:szCs w:val="28"/>
        </w:rPr>
        <w:t xml:space="preserve">, uke </w:t>
      </w:r>
      <w:proofErr w:type="gramStart"/>
      <w:r w:rsidR="005D7DD2" w:rsidRPr="002C5D53">
        <w:rPr>
          <w:sz w:val="28"/>
          <w:szCs w:val="28"/>
        </w:rPr>
        <w:t>………….</w:t>
      </w:r>
      <w:proofErr w:type="gramEnd"/>
      <w:r w:rsidR="005D7DD2" w:rsidRPr="002C5D53">
        <w:rPr>
          <w:sz w:val="28"/>
          <w:szCs w:val="28"/>
        </w:rPr>
        <w:t>.</w:t>
      </w:r>
    </w:p>
    <w:p w14:paraId="39FC82AF" w14:textId="77777777" w:rsidR="00605DF9" w:rsidRDefault="00605DF9"/>
    <w:tbl>
      <w:tblPr>
        <w:tblStyle w:val="Tabellrutenett"/>
        <w:tblW w:w="10916" w:type="dxa"/>
        <w:tblInd w:w="-856" w:type="dxa"/>
        <w:tblLook w:val="04A0" w:firstRow="1" w:lastRow="0" w:firstColumn="1" w:lastColumn="0" w:noHBand="0" w:noVBand="1"/>
      </w:tblPr>
      <w:tblGrid>
        <w:gridCol w:w="1985"/>
        <w:gridCol w:w="1276"/>
        <w:gridCol w:w="1545"/>
        <w:gridCol w:w="1574"/>
        <w:gridCol w:w="1275"/>
        <w:gridCol w:w="1418"/>
        <w:gridCol w:w="1843"/>
      </w:tblGrid>
      <w:tr w:rsidR="005C6C10" w14:paraId="65E5B627" w14:textId="77777777" w:rsidTr="005C6C10">
        <w:tc>
          <w:tcPr>
            <w:tcW w:w="1985" w:type="dxa"/>
          </w:tcPr>
          <w:p w14:paraId="272E3F07" w14:textId="77777777" w:rsidR="00605DF9" w:rsidRDefault="00605DF9" w:rsidP="0DE2BAA4">
            <w:pPr>
              <w:rPr>
                <w:sz w:val="24"/>
                <w:szCs w:val="24"/>
              </w:rPr>
            </w:pPr>
            <w:r w:rsidRPr="0DE2BAA4">
              <w:rPr>
                <w:sz w:val="24"/>
                <w:szCs w:val="24"/>
              </w:rPr>
              <w:t>Elev</w:t>
            </w:r>
          </w:p>
        </w:tc>
        <w:tc>
          <w:tcPr>
            <w:tcW w:w="1276" w:type="dxa"/>
          </w:tcPr>
          <w:p w14:paraId="3434C603" w14:textId="1557B6BC" w:rsidR="00605DF9" w:rsidRDefault="00605DF9" w:rsidP="0DE2BAA4">
            <w:pPr>
              <w:rPr>
                <w:sz w:val="24"/>
                <w:szCs w:val="24"/>
              </w:rPr>
            </w:pPr>
            <w:r w:rsidRPr="0DE2BAA4">
              <w:rPr>
                <w:sz w:val="24"/>
                <w:szCs w:val="24"/>
              </w:rPr>
              <w:t xml:space="preserve">Gluten </w:t>
            </w:r>
          </w:p>
        </w:tc>
        <w:tc>
          <w:tcPr>
            <w:tcW w:w="1545" w:type="dxa"/>
          </w:tcPr>
          <w:p w14:paraId="679D2C17" w14:textId="2C85C39C" w:rsidR="00605DF9" w:rsidRDefault="005C6C10" w:rsidP="0DE2B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Laktose-intoleranse</w:t>
            </w:r>
          </w:p>
        </w:tc>
        <w:tc>
          <w:tcPr>
            <w:tcW w:w="1574" w:type="dxa"/>
          </w:tcPr>
          <w:p w14:paraId="796DBAB0" w14:textId="77777777" w:rsidR="005C6C10" w:rsidRDefault="005C6C10" w:rsidP="0DE2B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Melkeallergi/</w:t>
            </w:r>
          </w:p>
          <w:p w14:paraId="6D6CFF9A" w14:textId="77777777" w:rsidR="005C6C10" w:rsidRDefault="005C6C10" w:rsidP="0DE2B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tåler ikke </w:t>
            </w:r>
          </w:p>
          <w:p w14:paraId="13B167BE" w14:textId="019FE050" w:rsidR="00605DF9" w:rsidRDefault="005C6C10" w:rsidP="0DE2B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protein</w:t>
            </w:r>
          </w:p>
        </w:tc>
        <w:tc>
          <w:tcPr>
            <w:tcW w:w="1275" w:type="dxa"/>
          </w:tcPr>
          <w:p w14:paraId="17E5A164" w14:textId="77777777" w:rsidR="00605DF9" w:rsidRDefault="00605DF9" w:rsidP="0DE2BAA4">
            <w:pPr>
              <w:rPr>
                <w:sz w:val="24"/>
                <w:szCs w:val="24"/>
              </w:rPr>
            </w:pPr>
            <w:r w:rsidRPr="0DE2BAA4">
              <w:rPr>
                <w:sz w:val="24"/>
                <w:szCs w:val="24"/>
              </w:rPr>
              <w:t>Ikke svin</w:t>
            </w:r>
          </w:p>
        </w:tc>
        <w:tc>
          <w:tcPr>
            <w:tcW w:w="1418" w:type="dxa"/>
          </w:tcPr>
          <w:p w14:paraId="5F6D4A19" w14:textId="77777777" w:rsidR="00605DF9" w:rsidRDefault="00605DF9" w:rsidP="0DE2BAA4">
            <w:pPr>
              <w:rPr>
                <w:sz w:val="24"/>
                <w:szCs w:val="24"/>
              </w:rPr>
            </w:pPr>
            <w:r w:rsidRPr="0DE2BAA4">
              <w:rPr>
                <w:sz w:val="24"/>
                <w:szCs w:val="24"/>
              </w:rPr>
              <w:t>Halal</w:t>
            </w:r>
          </w:p>
        </w:tc>
        <w:tc>
          <w:tcPr>
            <w:tcW w:w="1843" w:type="dxa"/>
          </w:tcPr>
          <w:p w14:paraId="7EC099F0" w14:textId="77777777" w:rsidR="00605DF9" w:rsidRDefault="00605DF9" w:rsidP="0DE2BAA4">
            <w:pPr>
              <w:rPr>
                <w:sz w:val="24"/>
                <w:szCs w:val="24"/>
              </w:rPr>
            </w:pPr>
            <w:r w:rsidRPr="0DE2BAA4">
              <w:rPr>
                <w:sz w:val="24"/>
                <w:szCs w:val="24"/>
              </w:rPr>
              <w:t>Annet</w:t>
            </w:r>
          </w:p>
          <w:p w14:paraId="3DDE8BDE" w14:textId="77777777" w:rsidR="00605DF9" w:rsidRDefault="00605DF9" w:rsidP="0DE2BAA4">
            <w:pPr>
              <w:rPr>
                <w:sz w:val="24"/>
                <w:szCs w:val="24"/>
              </w:rPr>
            </w:pPr>
          </w:p>
          <w:p w14:paraId="1DA88AE8" w14:textId="77777777" w:rsidR="00605DF9" w:rsidRDefault="00605DF9" w:rsidP="0DE2BAA4">
            <w:pPr>
              <w:rPr>
                <w:sz w:val="24"/>
                <w:szCs w:val="24"/>
              </w:rPr>
            </w:pPr>
          </w:p>
        </w:tc>
      </w:tr>
      <w:tr w:rsidR="005C6C10" w14:paraId="77C35094" w14:textId="77777777" w:rsidTr="005C6C10">
        <w:tc>
          <w:tcPr>
            <w:tcW w:w="1985" w:type="dxa"/>
          </w:tcPr>
          <w:p w14:paraId="3889E822" w14:textId="77777777" w:rsidR="00605DF9" w:rsidRDefault="00605DF9"/>
          <w:p w14:paraId="1D9B44C2" w14:textId="77777777" w:rsidR="00605DF9" w:rsidRDefault="00605DF9"/>
        </w:tc>
        <w:tc>
          <w:tcPr>
            <w:tcW w:w="1276" w:type="dxa"/>
          </w:tcPr>
          <w:p w14:paraId="68A9893C" w14:textId="77777777" w:rsidR="00605DF9" w:rsidRDefault="00605DF9"/>
        </w:tc>
        <w:tc>
          <w:tcPr>
            <w:tcW w:w="1545" w:type="dxa"/>
          </w:tcPr>
          <w:p w14:paraId="4B02BCEE" w14:textId="77777777" w:rsidR="00605DF9" w:rsidRDefault="00605DF9"/>
        </w:tc>
        <w:tc>
          <w:tcPr>
            <w:tcW w:w="1574" w:type="dxa"/>
          </w:tcPr>
          <w:p w14:paraId="4316D326" w14:textId="77777777" w:rsidR="00605DF9" w:rsidRDefault="00605DF9"/>
        </w:tc>
        <w:tc>
          <w:tcPr>
            <w:tcW w:w="1275" w:type="dxa"/>
          </w:tcPr>
          <w:p w14:paraId="5DAF26BB" w14:textId="77777777" w:rsidR="00605DF9" w:rsidRDefault="00605DF9"/>
        </w:tc>
        <w:tc>
          <w:tcPr>
            <w:tcW w:w="1418" w:type="dxa"/>
          </w:tcPr>
          <w:p w14:paraId="236DAA2E" w14:textId="77777777" w:rsidR="00605DF9" w:rsidRDefault="00605DF9"/>
        </w:tc>
        <w:tc>
          <w:tcPr>
            <w:tcW w:w="1843" w:type="dxa"/>
          </w:tcPr>
          <w:p w14:paraId="41265CCF" w14:textId="77777777" w:rsidR="00605DF9" w:rsidRDefault="00605DF9"/>
        </w:tc>
      </w:tr>
      <w:tr w:rsidR="005C6C10" w14:paraId="357F03BD" w14:textId="77777777" w:rsidTr="005C6C10">
        <w:tc>
          <w:tcPr>
            <w:tcW w:w="1985" w:type="dxa"/>
          </w:tcPr>
          <w:p w14:paraId="1AF746BD" w14:textId="77777777" w:rsidR="00605DF9" w:rsidRDefault="00605DF9"/>
          <w:p w14:paraId="1B6175A3" w14:textId="77777777" w:rsidR="00605DF9" w:rsidRDefault="00605DF9"/>
        </w:tc>
        <w:tc>
          <w:tcPr>
            <w:tcW w:w="1276" w:type="dxa"/>
          </w:tcPr>
          <w:p w14:paraId="04EAB1CE" w14:textId="77777777" w:rsidR="00605DF9" w:rsidRDefault="00605DF9"/>
        </w:tc>
        <w:tc>
          <w:tcPr>
            <w:tcW w:w="1545" w:type="dxa"/>
          </w:tcPr>
          <w:p w14:paraId="3AB3D92B" w14:textId="77777777" w:rsidR="00605DF9" w:rsidRDefault="00605DF9"/>
        </w:tc>
        <w:tc>
          <w:tcPr>
            <w:tcW w:w="1574" w:type="dxa"/>
          </w:tcPr>
          <w:p w14:paraId="209F1C57" w14:textId="77777777" w:rsidR="00605DF9" w:rsidRDefault="00605DF9"/>
        </w:tc>
        <w:tc>
          <w:tcPr>
            <w:tcW w:w="1275" w:type="dxa"/>
          </w:tcPr>
          <w:p w14:paraId="130F07A8" w14:textId="77777777" w:rsidR="00605DF9" w:rsidRDefault="00605DF9"/>
        </w:tc>
        <w:tc>
          <w:tcPr>
            <w:tcW w:w="1418" w:type="dxa"/>
          </w:tcPr>
          <w:p w14:paraId="42A56789" w14:textId="77777777" w:rsidR="00605DF9" w:rsidRDefault="00605DF9"/>
        </w:tc>
        <w:tc>
          <w:tcPr>
            <w:tcW w:w="1843" w:type="dxa"/>
          </w:tcPr>
          <w:p w14:paraId="5E81D2C0" w14:textId="77777777" w:rsidR="00605DF9" w:rsidRDefault="00605DF9"/>
        </w:tc>
      </w:tr>
      <w:tr w:rsidR="005C6C10" w14:paraId="642DAD31" w14:textId="77777777" w:rsidTr="005C6C10">
        <w:tc>
          <w:tcPr>
            <w:tcW w:w="1985" w:type="dxa"/>
          </w:tcPr>
          <w:p w14:paraId="64BF4A64" w14:textId="77777777" w:rsidR="00605DF9" w:rsidRDefault="00605DF9"/>
          <w:p w14:paraId="1995CB47" w14:textId="77777777" w:rsidR="00605DF9" w:rsidRDefault="00605DF9"/>
        </w:tc>
        <w:tc>
          <w:tcPr>
            <w:tcW w:w="1276" w:type="dxa"/>
          </w:tcPr>
          <w:p w14:paraId="22A41A51" w14:textId="77777777" w:rsidR="00605DF9" w:rsidRDefault="00605DF9"/>
        </w:tc>
        <w:tc>
          <w:tcPr>
            <w:tcW w:w="1545" w:type="dxa"/>
          </w:tcPr>
          <w:p w14:paraId="0C925FC2" w14:textId="77777777" w:rsidR="00605DF9" w:rsidRDefault="00605DF9"/>
        </w:tc>
        <w:tc>
          <w:tcPr>
            <w:tcW w:w="1574" w:type="dxa"/>
          </w:tcPr>
          <w:p w14:paraId="66705025" w14:textId="77777777" w:rsidR="00605DF9" w:rsidRDefault="00605DF9"/>
        </w:tc>
        <w:tc>
          <w:tcPr>
            <w:tcW w:w="1275" w:type="dxa"/>
          </w:tcPr>
          <w:p w14:paraId="7DBF7DE5" w14:textId="77777777" w:rsidR="00605DF9" w:rsidRDefault="00605DF9"/>
        </w:tc>
        <w:tc>
          <w:tcPr>
            <w:tcW w:w="1418" w:type="dxa"/>
          </w:tcPr>
          <w:p w14:paraId="364DADF5" w14:textId="77777777" w:rsidR="00605DF9" w:rsidRDefault="00605DF9"/>
        </w:tc>
        <w:tc>
          <w:tcPr>
            <w:tcW w:w="1843" w:type="dxa"/>
          </w:tcPr>
          <w:p w14:paraId="5D175BE8" w14:textId="77777777" w:rsidR="00605DF9" w:rsidRDefault="00605DF9"/>
        </w:tc>
      </w:tr>
      <w:tr w:rsidR="005C6C10" w14:paraId="7B39CB87" w14:textId="77777777" w:rsidTr="005C6C10">
        <w:tc>
          <w:tcPr>
            <w:tcW w:w="1985" w:type="dxa"/>
          </w:tcPr>
          <w:p w14:paraId="475A2FCE" w14:textId="77777777" w:rsidR="00605DF9" w:rsidRDefault="00605DF9"/>
          <w:p w14:paraId="69E8C71A" w14:textId="77777777" w:rsidR="00605DF9" w:rsidRDefault="00605DF9"/>
        </w:tc>
        <w:tc>
          <w:tcPr>
            <w:tcW w:w="1276" w:type="dxa"/>
          </w:tcPr>
          <w:p w14:paraId="222B2569" w14:textId="77777777" w:rsidR="00605DF9" w:rsidRDefault="00605DF9"/>
        </w:tc>
        <w:tc>
          <w:tcPr>
            <w:tcW w:w="1545" w:type="dxa"/>
          </w:tcPr>
          <w:p w14:paraId="6C46F55F" w14:textId="77777777" w:rsidR="00605DF9" w:rsidRDefault="00605DF9"/>
        </w:tc>
        <w:tc>
          <w:tcPr>
            <w:tcW w:w="1574" w:type="dxa"/>
          </w:tcPr>
          <w:p w14:paraId="7940419B" w14:textId="77777777" w:rsidR="00605DF9" w:rsidRDefault="00605DF9"/>
        </w:tc>
        <w:tc>
          <w:tcPr>
            <w:tcW w:w="1275" w:type="dxa"/>
          </w:tcPr>
          <w:p w14:paraId="3121E081" w14:textId="77777777" w:rsidR="00605DF9" w:rsidRDefault="00605DF9"/>
        </w:tc>
        <w:tc>
          <w:tcPr>
            <w:tcW w:w="1418" w:type="dxa"/>
          </w:tcPr>
          <w:p w14:paraId="7BAE7ED0" w14:textId="77777777" w:rsidR="00605DF9" w:rsidRDefault="00605DF9"/>
        </w:tc>
        <w:tc>
          <w:tcPr>
            <w:tcW w:w="1843" w:type="dxa"/>
          </w:tcPr>
          <w:p w14:paraId="7043FC7A" w14:textId="77777777" w:rsidR="00605DF9" w:rsidRDefault="00605DF9"/>
        </w:tc>
      </w:tr>
      <w:tr w:rsidR="005C6C10" w14:paraId="1B4623EF" w14:textId="77777777" w:rsidTr="005C6C10">
        <w:tc>
          <w:tcPr>
            <w:tcW w:w="1985" w:type="dxa"/>
          </w:tcPr>
          <w:p w14:paraId="7341F9F1" w14:textId="77777777" w:rsidR="00605DF9" w:rsidRDefault="00605DF9"/>
          <w:p w14:paraId="451E9527" w14:textId="77777777" w:rsidR="00605DF9" w:rsidRDefault="00605DF9"/>
        </w:tc>
        <w:tc>
          <w:tcPr>
            <w:tcW w:w="1276" w:type="dxa"/>
          </w:tcPr>
          <w:p w14:paraId="414CC3B9" w14:textId="77777777" w:rsidR="00605DF9" w:rsidRDefault="00605DF9"/>
        </w:tc>
        <w:tc>
          <w:tcPr>
            <w:tcW w:w="1545" w:type="dxa"/>
          </w:tcPr>
          <w:p w14:paraId="38FD5FC8" w14:textId="77777777" w:rsidR="00605DF9" w:rsidRDefault="00605DF9"/>
        </w:tc>
        <w:tc>
          <w:tcPr>
            <w:tcW w:w="1574" w:type="dxa"/>
          </w:tcPr>
          <w:p w14:paraId="6B5051BF" w14:textId="77777777" w:rsidR="00605DF9" w:rsidRDefault="00605DF9"/>
        </w:tc>
        <w:tc>
          <w:tcPr>
            <w:tcW w:w="1275" w:type="dxa"/>
          </w:tcPr>
          <w:p w14:paraId="035D0147" w14:textId="77777777" w:rsidR="00605DF9" w:rsidRDefault="00605DF9"/>
        </w:tc>
        <w:tc>
          <w:tcPr>
            <w:tcW w:w="1418" w:type="dxa"/>
          </w:tcPr>
          <w:p w14:paraId="2206C20F" w14:textId="77777777" w:rsidR="00605DF9" w:rsidRDefault="00605DF9"/>
        </w:tc>
        <w:tc>
          <w:tcPr>
            <w:tcW w:w="1843" w:type="dxa"/>
          </w:tcPr>
          <w:p w14:paraId="784F74F0" w14:textId="77777777" w:rsidR="00605DF9" w:rsidRDefault="00605DF9"/>
        </w:tc>
      </w:tr>
      <w:tr w:rsidR="005C6C10" w14:paraId="2247BFF5" w14:textId="77777777" w:rsidTr="005C6C10">
        <w:tc>
          <w:tcPr>
            <w:tcW w:w="1985" w:type="dxa"/>
          </w:tcPr>
          <w:p w14:paraId="6CDD4E54" w14:textId="77777777" w:rsidR="00605DF9" w:rsidRDefault="00605DF9"/>
          <w:p w14:paraId="0112E9CD" w14:textId="77777777" w:rsidR="00605DF9" w:rsidRDefault="00605DF9"/>
        </w:tc>
        <w:tc>
          <w:tcPr>
            <w:tcW w:w="1276" w:type="dxa"/>
          </w:tcPr>
          <w:p w14:paraId="4DA0058F" w14:textId="77777777" w:rsidR="00605DF9" w:rsidRDefault="00605DF9"/>
        </w:tc>
        <w:tc>
          <w:tcPr>
            <w:tcW w:w="1545" w:type="dxa"/>
          </w:tcPr>
          <w:p w14:paraId="0F021F9C" w14:textId="77777777" w:rsidR="00605DF9" w:rsidRDefault="00605DF9"/>
        </w:tc>
        <w:tc>
          <w:tcPr>
            <w:tcW w:w="1574" w:type="dxa"/>
          </w:tcPr>
          <w:p w14:paraId="5F836EC0" w14:textId="77777777" w:rsidR="00605DF9" w:rsidRDefault="00605DF9"/>
        </w:tc>
        <w:tc>
          <w:tcPr>
            <w:tcW w:w="1275" w:type="dxa"/>
          </w:tcPr>
          <w:p w14:paraId="503C95BD" w14:textId="77777777" w:rsidR="00605DF9" w:rsidRDefault="00605DF9"/>
        </w:tc>
        <w:tc>
          <w:tcPr>
            <w:tcW w:w="1418" w:type="dxa"/>
          </w:tcPr>
          <w:p w14:paraId="3F495345" w14:textId="77777777" w:rsidR="00605DF9" w:rsidRDefault="00605DF9"/>
        </w:tc>
        <w:tc>
          <w:tcPr>
            <w:tcW w:w="1843" w:type="dxa"/>
          </w:tcPr>
          <w:p w14:paraId="7B0C4F36" w14:textId="77777777" w:rsidR="00605DF9" w:rsidRDefault="00605DF9"/>
        </w:tc>
      </w:tr>
      <w:tr w:rsidR="005C6C10" w14:paraId="035CE7C0" w14:textId="77777777" w:rsidTr="005C6C10">
        <w:tc>
          <w:tcPr>
            <w:tcW w:w="1985" w:type="dxa"/>
          </w:tcPr>
          <w:p w14:paraId="359BDEDD" w14:textId="77777777" w:rsidR="00605DF9" w:rsidRDefault="00605DF9"/>
          <w:p w14:paraId="37C19B5A" w14:textId="77777777" w:rsidR="00605DF9" w:rsidRDefault="00605DF9"/>
        </w:tc>
        <w:tc>
          <w:tcPr>
            <w:tcW w:w="1276" w:type="dxa"/>
          </w:tcPr>
          <w:p w14:paraId="1971A816" w14:textId="77777777" w:rsidR="00605DF9" w:rsidRDefault="00605DF9"/>
        </w:tc>
        <w:tc>
          <w:tcPr>
            <w:tcW w:w="1545" w:type="dxa"/>
          </w:tcPr>
          <w:p w14:paraId="384A060C" w14:textId="77777777" w:rsidR="00605DF9" w:rsidRDefault="00605DF9"/>
        </w:tc>
        <w:tc>
          <w:tcPr>
            <w:tcW w:w="1574" w:type="dxa"/>
          </w:tcPr>
          <w:p w14:paraId="0AD6BABA" w14:textId="77777777" w:rsidR="00605DF9" w:rsidRDefault="00605DF9"/>
        </w:tc>
        <w:tc>
          <w:tcPr>
            <w:tcW w:w="1275" w:type="dxa"/>
          </w:tcPr>
          <w:p w14:paraId="6AC6262B" w14:textId="77777777" w:rsidR="00605DF9" w:rsidRDefault="00605DF9"/>
        </w:tc>
        <w:tc>
          <w:tcPr>
            <w:tcW w:w="1418" w:type="dxa"/>
          </w:tcPr>
          <w:p w14:paraId="4EB32D17" w14:textId="77777777" w:rsidR="00605DF9" w:rsidRDefault="00605DF9"/>
        </w:tc>
        <w:tc>
          <w:tcPr>
            <w:tcW w:w="1843" w:type="dxa"/>
          </w:tcPr>
          <w:p w14:paraId="4AD5B3BB" w14:textId="77777777" w:rsidR="00605DF9" w:rsidRDefault="00605DF9"/>
        </w:tc>
      </w:tr>
      <w:tr w:rsidR="005C6C10" w14:paraId="6463C1BF" w14:textId="77777777" w:rsidTr="005C6C10">
        <w:tc>
          <w:tcPr>
            <w:tcW w:w="1985" w:type="dxa"/>
          </w:tcPr>
          <w:p w14:paraId="1E3369EC" w14:textId="77777777" w:rsidR="00605DF9" w:rsidRDefault="00605DF9"/>
          <w:p w14:paraId="35734CEA" w14:textId="77777777" w:rsidR="00605DF9" w:rsidRDefault="00605DF9"/>
        </w:tc>
        <w:tc>
          <w:tcPr>
            <w:tcW w:w="1276" w:type="dxa"/>
          </w:tcPr>
          <w:p w14:paraId="235A801B" w14:textId="77777777" w:rsidR="00605DF9" w:rsidRDefault="00605DF9"/>
        </w:tc>
        <w:tc>
          <w:tcPr>
            <w:tcW w:w="1545" w:type="dxa"/>
          </w:tcPr>
          <w:p w14:paraId="61F15024" w14:textId="77777777" w:rsidR="00605DF9" w:rsidRDefault="00605DF9"/>
        </w:tc>
        <w:tc>
          <w:tcPr>
            <w:tcW w:w="1574" w:type="dxa"/>
          </w:tcPr>
          <w:p w14:paraId="019C6819" w14:textId="77777777" w:rsidR="00605DF9" w:rsidRDefault="00605DF9"/>
        </w:tc>
        <w:tc>
          <w:tcPr>
            <w:tcW w:w="1275" w:type="dxa"/>
          </w:tcPr>
          <w:p w14:paraId="68523396" w14:textId="77777777" w:rsidR="00605DF9" w:rsidRDefault="00605DF9"/>
        </w:tc>
        <w:tc>
          <w:tcPr>
            <w:tcW w:w="1418" w:type="dxa"/>
          </w:tcPr>
          <w:p w14:paraId="3491FDA7" w14:textId="77777777" w:rsidR="00605DF9" w:rsidRDefault="00605DF9"/>
        </w:tc>
        <w:tc>
          <w:tcPr>
            <w:tcW w:w="1843" w:type="dxa"/>
          </w:tcPr>
          <w:p w14:paraId="5FBCADC8" w14:textId="77777777" w:rsidR="00605DF9" w:rsidRDefault="00605DF9"/>
        </w:tc>
      </w:tr>
      <w:tr w:rsidR="005C6C10" w14:paraId="429E0316" w14:textId="77777777" w:rsidTr="005C6C10">
        <w:tc>
          <w:tcPr>
            <w:tcW w:w="1985" w:type="dxa"/>
          </w:tcPr>
          <w:p w14:paraId="620CB266" w14:textId="77777777" w:rsidR="00605DF9" w:rsidRDefault="00605DF9"/>
          <w:p w14:paraId="1C24D01E" w14:textId="77777777" w:rsidR="00605DF9" w:rsidRDefault="00605DF9"/>
        </w:tc>
        <w:tc>
          <w:tcPr>
            <w:tcW w:w="1276" w:type="dxa"/>
          </w:tcPr>
          <w:p w14:paraId="4B50D94D" w14:textId="77777777" w:rsidR="00605DF9" w:rsidRDefault="00605DF9"/>
        </w:tc>
        <w:tc>
          <w:tcPr>
            <w:tcW w:w="1545" w:type="dxa"/>
          </w:tcPr>
          <w:p w14:paraId="77AD46F8" w14:textId="77777777" w:rsidR="00605DF9" w:rsidRDefault="00605DF9"/>
        </w:tc>
        <w:tc>
          <w:tcPr>
            <w:tcW w:w="1574" w:type="dxa"/>
          </w:tcPr>
          <w:p w14:paraId="4D889CCB" w14:textId="77777777" w:rsidR="00605DF9" w:rsidRDefault="00605DF9"/>
        </w:tc>
        <w:tc>
          <w:tcPr>
            <w:tcW w:w="1275" w:type="dxa"/>
          </w:tcPr>
          <w:p w14:paraId="0CF3E59A" w14:textId="77777777" w:rsidR="00605DF9" w:rsidRDefault="00605DF9"/>
        </w:tc>
        <w:tc>
          <w:tcPr>
            <w:tcW w:w="1418" w:type="dxa"/>
          </w:tcPr>
          <w:p w14:paraId="03BBEDDC" w14:textId="77777777" w:rsidR="00605DF9" w:rsidRDefault="00605DF9"/>
        </w:tc>
        <w:tc>
          <w:tcPr>
            <w:tcW w:w="1843" w:type="dxa"/>
          </w:tcPr>
          <w:p w14:paraId="5BA0CB24" w14:textId="77777777" w:rsidR="00605DF9" w:rsidRDefault="00605DF9"/>
        </w:tc>
      </w:tr>
      <w:tr w:rsidR="005C6C10" w14:paraId="5A9DF539" w14:textId="77777777" w:rsidTr="005C6C10">
        <w:tc>
          <w:tcPr>
            <w:tcW w:w="1985" w:type="dxa"/>
          </w:tcPr>
          <w:p w14:paraId="42E9491F" w14:textId="77777777" w:rsidR="00605DF9" w:rsidRDefault="00605DF9"/>
          <w:p w14:paraId="0AA6F3D8" w14:textId="77777777" w:rsidR="00605DF9" w:rsidRDefault="00605DF9"/>
        </w:tc>
        <w:tc>
          <w:tcPr>
            <w:tcW w:w="1276" w:type="dxa"/>
          </w:tcPr>
          <w:p w14:paraId="41E5672E" w14:textId="77777777" w:rsidR="00605DF9" w:rsidRDefault="00605DF9"/>
        </w:tc>
        <w:tc>
          <w:tcPr>
            <w:tcW w:w="1545" w:type="dxa"/>
          </w:tcPr>
          <w:p w14:paraId="18B43504" w14:textId="77777777" w:rsidR="00605DF9" w:rsidRDefault="00605DF9"/>
        </w:tc>
        <w:tc>
          <w:tcPr>
            <w:tcW w:w="1574" w:type="dxa"/>
          </w:tcPr>
          <w:p w14:paraId="5462A41B" w14:textId="77777777" w:rsidR="00605DF9" w:rsidRDefault="00605DF9"/>
        </w:tc>
        <w:tc>
          <w:tcPr>
            <w:tcW w:w="1275" w:type="dxa"/>
          </w:tcPr>
          <w:p w14:paraId="673E8EDA" w14:textId="77777777" w:rsidR="00605DF9" w:rsidRDefault="00605DF9"/>
        </w:tc>
        <w:tc>
          <w:tcPr>
            <w:tcW w:w="1418" w:type="dxa"/>
          </w:tcPr>
          <w:p w14:paraId="65FB2260" w14:textId="77777777" w:rsidR="00605DF9" w:rsidRDefault="00605DF9"/>
        </w:tc>
        <w:tc>
          <w:tcPr>
            <w:tcW w:w="1843" w:type="dxa"/>
          </w:tcPr>
          <w:p w14:paraId="6E62AD44" w14:textId="77777777" w:rsidR="00605DF9" w:rsidRDefault="00605DF9"/>
        </w:tc>
      </w:tr>
      <w:tr w:rsidR="005C6C10" w14:paraId="6DE7B970" w14:textId="77777777" w:rsidTr="005C6C10">
        <w:tc>
          <w:tcPr>
            <w:tcW w:w="1985" w:type="dxa"/>
          </w:tcPr>
          <w:p w14:paraId="685CF2FC" w14:textId="77777777" w:rsidR="00605DF9" w:rsidRDefault="00605DF9"/>
          <w:p w14:paraId="78D57EB8" w14:textId="2E96C053" w:rsidR="000F162E" w:rsidRDefault="000F162E"/>
        </w:tc>
        <w:tc>
          <w:tcPr>
            <w:tcW w:w="1276" w:type="dxa"/>
          </w:tcPr>
          <w:p w14:paraId="316B5214" w14:textId="77777777" w:rsidR="00605DF9" w:rsidRDefault="00605DF9"/>
        </w:tc>
        <w:tc>
          <w:tcPr>
            <w:tcW w:w="1545" w:type="dxa"/>
          </w:tcPr>
          <w:p w14:paraId="7D389F34" w14:textId="77777777" w:rsidR="00605DF9" w:rsidRDefault="00605DF9"/>
        </w:tc>
        <w:tc>
          <w:tcPr>
            <w:tcW w:w="1574" w:type="dxa"/>
          </w:tcPr>
          <w:p w14:paraId="00409B36" w14:textId="77777777" w:rsidR="00605DF9" w:rsidRDefault="00605DF9"/>
        </w:tc>
        <w:tc>
          <w:tcPr>
            <w:tcW w:w="1275" w:type="dxa"/>
          </w:tcPr>
          <w:p w14:paraId="498F09E8" w14:textId="77777777" w:rsidR="00605DF9" w:rsidRDefault="00605DF9"/>
        </w:tc>
        <w:tc>
          <w:tcPr>
            <w:tcW w:w="1418" w:type="dxa"/>
          </w:tcPr>
          <w:p w14:paraId="0F7BF854" w14:textId="77777777" w:rsidR="00605DF9" w:rsidRDefault="00605DF9"/>
        </w:tc>
        <w:tc>
          <w:tcPr>
            <w:tcW w:w="1843" w:type="dxa"/>
          </w:tcPr>
          <w:p w14:paraId="21F277B9" w14:textId="77777777" w:rsidR="00605DF9" w:rsidRDefault="00605DF9"/>
        </w:tc>
      </w:tr>
    </w:tbl>
    <w:p w14:paraId="06EB2138" w14:textId="72C624BA" w:rsidR="003E5E1A" w:rsidRDefault="003E5E1A"/>
    <w:p w14:paraId="367BEBD5" w14:textId="31857315" w:rsidR="00F90782" w:rsidRPr="00E22983" w:rsidRDefault="00F90782" w:rsidP="00E22983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E22983">
        <w:rPr>
          <w:sz w:val="28"/>
          <w:szCs w:val="28"/>
        </w:rPr>
        <w:t xml:space="preserve">Det er viktig at det er allergier eller andre hensyn som faktisk </w:t>
      </w:r>
      <w:r w:rsidRPr="00E22983">
        <w:rPr>
          <w:b/>
          <w:bCs/>
          <w:sz w:val="28"/>
          <w:szCs w:val="28"/>
        </w:rPr>
        <w:t>må</w:t>
      </w:r>
      <w:r w:rsidRPr="00E22983">
        <w:rPr>
          <w:sz w:val="28"/>
          <w:szCs w:val="28"/>
        </w:rPr>
        <w:t xml:space="preserve"> tas hensyn til </w:t>
      </w:r>
      <w:r w:rsidR="005C6C10" w:rsidRPr="00E22983">
        <w:rPr>
          <w:sz w:val="28"/>
          <w:szCs w:val="28"/>
        </w:rPr>
        <w:t>på denne listen</w:t>
      </w:r>
      <w:r w:rsidRPr="00E22983">
        <w:rPr>
          <w:sz w:val="28"/>
          <w:szCs w:val="28"/>
        </w:rPr>
        <w:t>. Vi opplever litt for ofte at barna som står oppført med allergier eller andre hensyn ikke spiser ekstra tilberedt mat, men velger «vanlig mat» likevel.</w:t>
      </w:r>
    </w:p>
    <w:p w14:paraId="43FF0771" w14:textId="528D8EE5" w:rsidR="0052032D" w:rsidRPr="00E22983" w:rsidRDefault="0052032D" w:rsidP="00E22983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E22983">
        <w:rPr>
          <w:sz w:val="28"/>
          <w:szCs w:val="28"/>
        </w:rPr>
        <w:t>Kryss av ku</w:t>
      </w:r>
      <w:r w:rsidR="00537E8D" w:rsidRPr="00E22983">
        <w:rPr>
          <w:sz w:val="28"/>
          <w:szCs w:val="28"/>
        </w:rPr>
        <w:t xml:space="preserve">n på </w:t>
      </w:r>
      <w:r w:rsidR="00537E8D" w:rsidRPr="00E22983">
        <w:rPr>
          <w:sz w:val="28"/>
          <w:szCs w:val="28"/>
          <w:u w:val="single"/>
        </w:rPr>
        <w:t>en</w:t>
      </w:r>
      <w:r w:rsidR="00537E8D" w:rsidRPr="00E22983">
        <w:rPr>
          <w:sz w:val="28"/>
          <w:szCs w:val="28"/>
        </w:rPr>
        <w:t xml:space="preserve"> av kolonnene «ikke svin</w:t>
      </w:r>
      <w:r w:rsidR="00196AAB" w:rsidRPr="00E22983">
        <w:rPr>
          <w:sz w:val="28"/>
          <w:szCs w:val="28"/>
        </w:rPr>
        <w:t xml:space="preserve"> eller </w:t>
      </w:r>
      <w:r w:rsidR="00537E8D" w:rsidRPr="00E22983">
        <w:rPr>
          <w:sz w:val="28"/>
          <w:szCs w:val="28"/>
        </w:rPr>
        <w:t>Halal</w:t>
      </w:r>
      <w:r w:rsidR="00C9135D" w:rsidRPr="00E22983">
        <w:rPr>
          <w:sz w:val="28"/>
          <w:szCs w:val="28"/>
        </w:rPr>
        <w:t xml:space="preserve">». </w:t>
      </w:r>
      <w:r w:rsidR="006A47CE" w:rsidRPr="00E22983">
        <w:rPr>
          <w:sz w:val="28"/>
          <w:szCs w:val="28"/>
        </w:rPr>
        <w:t>Pålegg til f</w:t>
      </w:r>
      <w:r w:rsidR="00FE7989" w:rsidRPr="00E22983">
        <w:rPr>
          <w:sz w:val="28"/>
          <w:szCs w:val="28"/>
        </w:rPr>
        <w:t xml:space="preserve">rokost </w:t>
      </w:r>
      <w:r w:rsidR="006A47CE" w:rsidRPr="00E22983">
        <w:rPr>
          <w:sz w:val="28"/>
          <w:szCs w:val="28"/>
        </w:rPr>
        <w:t>er</w:t>
      </w:r>
      <w:r w:rsidR="00FE7989" w:rsidRPr="00E22983">
        <w:rPr>
          <w:sz w:val="28"/>
          <w:szCs w:val="28"/>
        </w:rPr>
        <w:t xml:space="preserve"> tydelig m</w:t>
      </w:r>
      <w:r w:rsidR="00196AAB" w:rsidRPr="00E22983">
        <w:rPr>
          <w:sz w:val="28"/>
          <w:szCs w:val="28"/>
        </w:rPr>
        <w:t>erket d</w:t>
      </w:r>
      <w:r w:rsidR="00F24772" w:rsidRPr="00E22983">
        <w:rPr>
          <w:sz w:val="28"/>
          <w:szCs w:val="28"/>
        </w:rPr>
        <w:t>ersom pålegg</w:t>
      </w:r>
      <w:r w:rsidR="00FE7989" w:rsidRPr="00E22983">
        <w:rPr>
          <w:sz w:val="28"/>
          <w:szCs w:val="28"/>
        </w:rPr>
        <w:t xml:space="preserve"> inneholder svin. Middager og desserter </w:t>
      </w:r>
      <w:r w:rsidR="00F24772" w:rsidRPr="00E22983">
        <w:rPr>
          <w:sz w:val="28"/>
          <w:szCs w:val="28"/>
        </w:rPr>
        <w:t>inneholder ikke svin.</w:t>
      </w:r>
    </w:p>
    <w:p w14:paraId="0DC6C959" w14:textId="17EAE1BE" w:rsidR="00F90782" w:rsidRDefault="00F90782" w:rsidP="00E22983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E22983">
        <w:rPr>
          <w:sz w:val="28"/>
          <w:szCs w:val="28"/>
        </w:rPr>
        <w:t xml:space="preserve">Vegetarianere og veganere må forholde seg til det utvalget vi har til alle. </w:t>
      </w:r>
    </w:p>
    <w:p w14:paraId="27B727F1" w14:textId="2DCACFF1" w:rsidR="00F90782" w:rsidRDefault="00E22983">
      <w:r>
        <w:rPr>
          <w:sz w:val="28"/>
          <w:szCs w:val="28"/>
        </w:rPr>
        <w:t>Vi jobber for at alle skal føle seg trygge på å spise seg gode og mette</w:t>
      </w:r>
      <w:r w:rsidR="00EF37A9" w:rsidRPr="00EF37A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F9078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164A2" w14:textId="77777777" w:rsidR="005A7A8E" w:rsidRDefault="005A7A8E" w:rsidP="00383D00">
      <w:pPr>
        <w:spacing w:after="0" w:line="240" w:lineRule="auto"/>
      </w:pPr>
      <w:r>
        <w:separator/>
      </w:r>
    </w:p>
  </w:endnote>
  <w:endnote w:type="continuationSeparator" w:id="0">
    <w:p w14:paraId="7BB81FD5" w14:textId="77777777" w:rsidR="005A7A8E" w:rsidRDefault="005A7A8E" w:rsidP="0038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E16E2" w14:textId="77777777" w:rsidR="005A7A8E" w:rsidRDefault="005A7A8E" w:rsidP="00383D00">
      <w:pPr>
        <w:spacing w:after="0" w:line="240" w:lineRule="auto"/>
      </w:pPr>
      <w:r>
        <w:separator/>
      </w:r>
    </w:p>
  </w:footnote>
  <w:footnote w:type="continuationSeparator" w:id="0">
    <w:p w14:paraId="20176D0D" w14:textId="77777777" w:rsidR="005A7A8E" w:rsidRDefault="005A7A8E" w:rsidP="00383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F930" w14:textId="1F04A3A5" w:rsidR="00383D00" w:rsidRDefault="00383D00">
    <w:pPr>
      <w:pStyle w:val="Topptekst"/>
    </w:pPr>
    <w:r>
      <w:rPr>
        <w:rFonts w:eastAsia="Times New Roman"/>
        <w:noProof/>
        <w:color w:val="000000"/>
      </w:rPr>
      <w:drawing>
        <wp:inline distT="0" distB="0" distL="0" distR="0" wp14:anchorId="65193733" wp14:editId="39981E2B">
          <wp:extent cx="5760720" cy="531495"/>
          <wp:effectExtent l="0" t="0" r="0" b="1905"/>
          <wp:docPr id="1069756697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E38B6E" w14:textId="77777777" w:rsidR="00383D00" w:rsidRDefault="00383D0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28CC"/>
    <w:multiLevelType w:val="hybridMultilevel"/>
    <w:tmpl w:val="93C2089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211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A8"/>
    <w:rsid w:val="000E3CE7"/>
    <w:rsid w:val="000F162E"/>
    <w:rsid w:val="00133F4A"/>
    <w:rsid w:val="00196AAB"/>
    <w:rsid w:val="002C5D53"/>
    <w:rsid w:val="00383D00"/>
    <w:rsid w:val="003E5E1A"/>
    <w:rsid w:val="0052032D"/>
    <w:rsid w:val="00537E8D"/>
    <w:rsid w:val="005A7A8E"/>
    <w:rsid w:val="005C6C10"/>
    <w:rsid w:val="005D7DD2"/>
    <w:rsid w:val="00605DF9"/>
    <w:rsid w:val="006A47CE"/>
    <w:rsid w:val="00721AA7"/>
    <w:rsid w:val="008E4226"/>
    <w:rsid w:val="009507BA"/>
    <w:rsid w:val="009F00A8"/>
    <w:rsid w:val="00AF468F"/>
    <w:rsid w:val="00B973FA"/>
    <w:rsid w:val="00C22EAF"/>
    <w:rsid w:val="00C80051"/>
    <w:rsid w:val="00C9135D"/>
    <w:rsid w:val="00D80FB6"/>
    <w:rsid w:val="00E22983"/>
    <w:rsid w:val="00EF37A9"/>
    <w:rsid w:val="00F24772"/>
    <w:rsid w:val="00F90782"/>
    <w:rsid w:val="00FC6E26"/>
    <w:rsid w:val="00FE7989"/>
    <w:rsid w:val="0DE2BAA4"/>
    <w:rsid w:val="16458A2F"/>
    <w:rsid w:val="414FE236"/>
    <w:rsid w:val="4B200F43"/>
    <w:rsid w:val="4C044598"/>
    <w:rsid w:val="7E96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5C3E"/>
  <w15:chartTrackingRefBased/>
  <w15:docId w15:val="{7D8F6681-57B2-4672-8C50-DDCB57B6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F0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83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83D00"/>
  </w:style>
  <w:style w:type="paragraph" w:styleId="Bunntekst">
    <w:name w:val="footer"/>
    <w:basedOn w:val="Normal"/>
    <w:link w:val="BunntekstTegn"/>
    <w:uiPriority w:val="99"/>
    <w:unhideWhenUsed/>
    <w:rsid w:val="00383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83D00"/>
  </w:style>
  <w:style w:type="paragraph" w:styleId="Listeavsnitt">
    <w:name w:val="List Paragraph"/>
    <w:basedOn w:val="Normal"/>
    <w:uiPriority w:val="34"/>
    <w:qFormat/>
    <w:rsid w:val="00E22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e95318c4-c131-4507-b854-aa41d1f48045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600E3BB921E34DB32977AD131D2561" ma:contentTypeVersion="7" ma:contentTypeDescription="Opprett et nytt dokument." ma:contentTypeScope="" ma:versionID="a5a584858198a3dddd6afb0d73cf8e82">
  <xsd:schema xmlns:xsd="http://www.w3.org/2001/XMLSchema" xmlns:xs="http://www.w3.org/2001/XMLSchema" xmlns:p="http://schemas.microsoft.com/office/2006/metadata/properties" xmlns:ns2="aa6cc0b9-956a-43dd-a8bc-a4e6f528a1a2" xmlns:ns3="c54fc5bf-2bd7-4e5e-9d47-60fada190e8c" targetNamespace="http://schemas.microsoft.com/office/2006/metadata/properties" ma:root="true" ma:fieldsID="b2d15a390581ed5fffed1089ba7809df" ns2:_="" ns3:_="">
    <xsd:import namespace="aa6cc0b9-956a-43dd-a8bc-a4e6f528a1a2"/>
    <xsd:import namespace="c54fc5bf-2bd7-4e5e-9d47-60fada190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cc0b9-956a-43dd-a8bc-a4e6f528a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fc5bf-2bd7-4e5e-9d47-60fada190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7ACBE-EDFD-49F4-9AF3-6B9B3465A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cc0b9-956a-43dd-a8bc-a4e6f528a1a2"/>
    <ds:schemaRef ds:uri="c54fc5bf-2bd7-4e5e-9d47-60fada190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8FB8C2-4AD8-468F-8A9A-750B4ECB79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125221-8329-4159-846B-F25241A93D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A251DE-896B-4604-B84D-245FF00A9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741</Characters>
  <Application>Microsoft Office Word</Application>
  <DocSecurity>0</DocSecurity>
  <Lines>6</Lines>
  <Paragraphs>1</Paragraphs>
  <ScaleCrop>false</ScaleCrop>
  <Company>Kristiansand kommune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 Sangesland</dc:creator>
  <cp:keywords/>
  <dc:description/>
  <cp:lastModifiedBy>Marianne Reme Kleivane</cp:lastModifiedBy>
  <cp:revision>20</cp:revision>
  <dcterms:created xsi:type="dcterms:W3CDTF">2023-09-04T11:13:00Z</dcterms:created>
  <dcterms:modified xsi:type="dcterms:W3CDTF">2025-12-17T10:14:00Z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0x0101003E600E3BB921E34DB32977AD131D2561</vt:lpwstr>
  </property>
</Properties>
</file>